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55C38" w14:textId="54027BC1" w:rsidR="005C238C" w:rsidRPr="00B35F1A" w:rsidRDefault="005C238C" w:rsidP="005C238C">
      <w:pPr>
        <w:pStyle w:val="a8"/>
        <w:jc w:val="right"/>
        <w:outlineLvl w:val="0"/>
        <w:rPr>
          <w:sz w:val="22"/>
          <w:szCs w:val="22"/>
        </w:rPr>
      </w:pPr>
      <w:r w:rsidRPr="00B35F1A">
        <w:rPr>
          <w:sz w:val="22"/>
          <w:szCs w:val="22"/>
        </w:rPr>
        <w:t>СОГЛАШЕНИЕ №</w:t>
      </w:r>
      <w:r w:rsidR="000B47C9" w:rsidRPr="00B35F1A">
        <w:rPr>
          <w:sz w:val="22"/>
          <w:szCs w:val="22"/>
        </w:rPr>
        <w:t xml:space="preserve"> </w:t>
      </w:r>
      <w:r w:rsidR="004E668F" w:rsidRPr="00B35F1A">
        <w:rPr>
          <w:sz w:val="22"/>
          <w:szCs w:val="22"/>
        </w:rPr>
        <w:t>______________</w:t>
      </w:r>
      <w:r w:rsidRPr="00B35F1A">
        <w:rPr>
          <w:sz w:val="22"/>
          <w:szCs w:val="22"/>
        </w:rPr>
        <w:t>от «</w:t>
      </w:r>
      <w:r w:rsidR="00E34F70" w:rsidRPr="00B35F1A">
        <w:rPr>
          <w:sz w:val="22"/>
          <w:szCs w:val="22"/>
        </w:rPr>
        <w:t>01</w:t>
      </w:r>
      <w:r w:rsidRPr="00B35F1A">
        <w:rPr>
          <w:sz w:val="22"/>
          <w:szCs w:val="22"/>
        </w:rPr>
        <w:t xml:space="preserve">» </w:t>
      </w:r>
      <w:r w:rsidR="00E34F70" w:rsidRPr="00B35F1A">
        <w:rPr>
          <w:sz w:val="22"/>
          <w:szCs w:val="22"/>
        </w:rPr>
        <w:t>Июня</w:t>
      </w:r>
      <w:r w:rsidRPr="00B35F1A">
        <w:rPr>
          <w:sz w:val="22"/>
          <w:szCs w:val="22"/>
        </w:rPr>
        <w:t xml:space="preserve"> 20</w:t>
      </w:r>
      <w:r w:rsidR="003E7BF4" w:rsidRPr="00B35F1A">
        <w:rPr>
          <w:sz w:val="22"/>
          <w:szCs w:val="22"/>
        </w:rPr>
        <w:t>23</w:t>
      </w:r>
      <w:r w:rsidRPr="00B35F1A">
        <w:rPr>
          <w:sz w:val="22"/>
          <w:szCs w:val="22"/>
        </w:rPr>
        <w:t xml:space="preserve"> года</w:t>
      </w:r>
    </w:p>
    <w:p w14:paraId="6DDFCFA5" w14:textId="77777777" w:rsidR="005C238C" w:rsidRPr="00B35F1A" w:rsidRDefault="005C238C" w:rsidP="005C238C">
      <w:pPr>
        <w:pStyle w:val="a8"/>
        <w:jc w:val="right"/>
        <w:outlineLvl w:val="0"/>
        <w:rPr>
          <w:sz w:val="22"/>
          <w:szCs w:val="22"/>
        </w:rPr>
      </w:pPr>
      <w:r w:rsidRPr="00B35F1A">
        <w:rPr>
          <w:sz w:val="22"/>
          <w:szCs w:val="22"/>
        </w:rPr>
        <w:t>К ДОГОВОРУ ПОСТАВКИ №</w:t>
      </w:r>
      <w:r w:rsidR="00F56527" w:rsidRPr="00B35F1A">
        <w:rPr>
          <w:sz w:val="22"/>
          <w:szCs w:val="22"/>
        </w:rPr>
        <w:t xml:space="preserve"> </w:t>
      </w:r>
      <w:r w:rsidR="003E7BF4" w:rsidRPr="00B35F1A">
        <w:rPr>
          <w:sz w:val="22"/>
          <w:szCs w:val="22"/>
        </w:rPr>
        <w:t>______</w:t>
      </w:r>
      <w:r w:rsidRPr="00B35F1A">
        <w:rPr>
          <w:sz w:val="22"/>
          <w:szCs w:val="22"/>
        </w:rPr>
        <w:t xml:space="preserve"> от «</w:t>
      </w:r>
      <w:r w:rsidR="003E7BF4" w:rsidRPr="00B35F1A">
        <w:rPr>
          <w:sz w:val="22"/>
          <w:szCs w:val="22"/>
        </w:rPr>
        <w:t>__</w:t>
      </w:r>
      <w:r w:rsidRPr="00B35F1A">
        <w:rPr>
          <w:sz w:val="22"/>
          <w:szCs w:val="22"/>
        </w:rPr>
        <w:t xml:space="preserve">» </w:t>
      </w:r>
      <w:r w:rsidR="003E7BF4" w:rsidRPr="00B35F1A">
        <w:rPr>
          <w:sz w:val="22"/>
          <w:szCs w:val="22"/>
        </w:rPr>
        <w:t>_____</w:t>
      </w:r>
      <w:r w:rsidRPr="00B35F1A">
        <w:rPr>
          <w:sz w:val="22"/>
          <w:szCs w:val="22"/>
        </w:rPr>
        <w:t xml:space="preserve"> 20</w:t>
      </w:r>
      <w:r w:rsidR="003E7BF4" w:rsidRPr="00B35F1A">
        <w:rPr>
          <w:sz w:val="22"/>
          <w:szCs w:val="22"/>
        </w:rPr>
        <w:t>___</w:t>
      </w:r>
      <w:r w:rsidRPr="00B35F1A">
        <w:rPr>
          <w:sz w:val="22"/>
          <w:szCs w:val="22"/>
        </w:rPr>
        <w:t xml:space="preserve"> года</w:t>
      </w:r>
    </w:p>
    <w:p w14:paraId="00ADB043" w14:textId="0EFDF6F2" w:rsidR="00AB5473" w:rsidRPr="00C54A86" w:rsidRDefault="005C238C" w:rsidP="00A063D4">
      <w:pPr>
        <w:pStyle w:val="ConsNormal"/>
        <w:ind w:firstLine="540"/>
        <w:rPr>
          <w:rFonts w:ascii="Georgia" w:hAnsi="Georgia" w:cs="Times New Roman"/>
          <w:sz w:val="24"/>
          <w:szCs w:val="24"/>
        </w:rPr>
      </w:pPr>
      <w:r w:rsidRPr="00C54A86">
        <w:rPr>
          <w:rFonts w:ascii="Georgia" w:hAnsi="Georgia"/>
          <w:sz w:val="24"/>
          <w:szCs w:val="24"/>
        </w:rPr>
        <w:t>Общество с ограниченной ответственностью «ФУКС ОЙЛ</w:t>
      </w:r>
      <w:r w:rsidR="00B5540B" w:rsidRPr="00C54A86">
        <w:rPr>
          <w:rFonts w:ascii="Georgia" w:hAnsi="Georgia"/>
          <w:sz w:val="24"/>
          <w:szCs w:val="24"/>
        </w:rPr>
        <w:t>», в</w:t>
      </w:r>
      <w:r w:rsidRPr="00C54A86">
        <w:rPr>
          <w:rFonts w:ascii="Georgia" w:hAnsi="Georgia"/>
          <w:sz w:val="24"/>
          <w:szCs w:val="24"/>
        </w:rPr>
        <w:t xml:space="preserve"> лице </w:t>
      </w:r>
      <w:r w:rsidR="003E7BF4" w:rsidRPr="00C54A86">
        <w:rPr>
          <w:rFonts w:ascii="Georgia" w:hAnsi="Georgia"/>
          <w:sz w:val="24"/>
          <w:szCs w:val="24"/>
        </w:rPr>
        <w:t>Коммерческого</w:t>
      </w:r>
      <w:r w:rsidRPr="00C54A86">
        <w:rPr>
          <w:rFonts w:ascii="Georgia" w:hAnsi="Georgia"/>
          <w:sz w:val="24"/>
          <w:szCs w:val="24"/>
        </w:rPr>
        <w:t xml:space="preserve"> директора </w:t>
      </w:r>
      <w:proofErr w:type="spellStart"/>
      <w:r w:rsidR="003E7BF4" w:rsidRPr="00C54A86">
        <w:rPr>
          <w:rFonts w:ascii="Georgia" w:hAnsi="Georgia"/>
          <w:sz w:val="24"/>
          <w:szCs w:val="24"/>
        </w:rPr>
        <w:t>В.В.Семашко</w:t>
      </w:r>
      <w:proofErr w:type="spellEnd"/>
      <w:r w:rsidRPr="00C54A86">
        <w:rPr>
          <w:rFonts w:ascii="Georgia" w:hAnsi="Georgia"/>
          <w:sz w:val="24"/>
          <w:szCs w:val="24"/>
        </w:rPr>
        <w:t xml:space="preserve">, действующего на основании </w:t>
      </w:r>
      <w:r w:rsidR="003E7BF4" w:rsidRPr="00C54A86">
        <w:rPr>
          <w:rFonts w:ascii="Georgia" w:hAnsi="Georgia"/>
          <w:sz w:val="24"/>
          <w:szCs w:val="24"/>
        </w:rPr>
        <w:t>Доверенности № 138-05/23 от 1.02.2023г.</w:t>
      </w:r>
      <w:r w:rsidRPr="00C54A86">
        <w:rPr>
          <w:rFonts w:ascii="Georgia" w:hAnsi="Georgia"/>
          <w:sz w:val="24"/>
          <w:szCs w:val="24"/>
        </w:rPr>
        <w:t xml:space="preserve">, </w:t>
      </w:r>
      <w:r w:rsidR="00611C43" w:rsidRPr="00C54A86">
        <w:rPr>
          <w:rFonts w:ascii="Georgia" w:hAnsi="Georgia"/>
          <w:sz w:val="24"/>
          <w:szCs w:val="24"/>
        </w:rPr>
        <w:t xml:space="preserve">именуемое </w:t>
      </w:r>
      <w:r w:rsidR="00D1317B" w:rsidRPr="00C54A86">
        <w:rPr>
          <w:rFonts w:ascii="Georgia" w:hAnsi="Georgia"/>
          <w:sz w:val="24"/>
          <w:szCs w:val="24"/>
        </w:rPr>
        <w:t>«Поставщик</w:t>
      </w:r>
      <w:r w:rsidR="00F56527" w:rsidRPr="00C54A86">
        <w:rPr>
          <w:rFonts w:ascii="Georgia" w:hAnsi="Georgia"/>
          <w:sz w:val="24"/>
          <w:szCs w:val="24"/>
        </w:rPr>
        <w:t>»</w:t>
      </w:r>
      <w:r w:rsidR="00D1317B" w:rsidRPr="00C54A86">
        <w:rPr>
          <w:rFonts w:ascii="Georgia" w:hAnsi="Georgia"/>
          <w:sz w:val="24"/>
          <w:szCs w:val="24"/>
        </w:rPr>
        <w:t>,</w:t>
      </w:r>
      <w:r w:rsidRPr="00C54A86">
        <w:rPr>
          <w:rFonts w:ascii="Georgia" w:hAnsi="Georgia"/>
          <w:sz w:val="24"/>
          <w:szCs w:val="24"/>
        </w:rPr>
        <w:t xml:space="preserve"> </w:t>
      </w:r>
      <w:r w:rsidR="00F56527" w:rsidRPr="00C54A86">
        <w:rPr>
          <w:rFonts w:ascii="Georgia" w:hAnsi="Georgia"/>
          <w:sz w:val="24"/>
          <w:szCs w:val="24"/>
        </w:rPr>
        <w:t>и</w:t>
      </w:r>
      <w:r w:rsidR="00D1317B" w:rsidRPr="00C54A86">
        <w:rPr>
          <w:rFonts w:ascii="Georgia" w:hAnsi="Georgia"/>
          <w:sz w:val="24"/>
          <w:szCs w:val="24"/>
        </w:rPr>
        <w:t xml:space="preserve"> </w:t>
      </w:r>
      <w:r w:rsidR="00F56527" w:rsidRPr="00C54A86">
        <w:rPr>
          <w:rFonts w:ascii="Georgia" w:hAnsi="Georgia"/>
          <w:sz w:val="24"/>
          <w:szCs w:val="24"/>
        </w:rPr>
        <w:t xml:space="preserve">Общество с ограниченной ответственностью </w:t>
      </w:r>
      <w:r w:rsidR="003E7BF4" w:rsidRPr="00C54A86">
        <w:rPr>
          <w:rFonts w:ascii="Georgia" w:hAnsi="Georgia"/>
          <w:sz w:val="24"/>
          <w:szCs w:val="24"/>
        </w:rPr>
        <w:t>_______________________________</w:t>
      </w:r>
      <w:r w:rsidRPr="00C54A86">
        <w:rPr>
          <w:rFonts w:ascii="Georgia" w:hAnsi="Georgia"/>
          <w:sz w:val="24"/>
          <w:szCs w:val="24"/>
        </w:rPr>
        <w:t>, именуемое</w:t>
      </w:r>
      <w:r w:rsidR="003E7BF4" w:rsidRPr="00C54A86">
        <w:rPr>
          <w:rFonts w:ascii="Georgia" w:hAnsi="Georgia"/>
          <w:sz w:val="24"/>
          <w:szCs w:val="24"/>
        </w:rPr>
        <w:t xml:space="preserve"> </w:t>
      </w:r>
      <w:r w:rsidRPr="00C54A86">
        <w:rPr>
          <w:rFonts w:ascii="Georgia" w:hAnsi="Georgia"/>
          <w:sz w:val="24"/>
          <w:szCs w:val="24"/>
        </w:rPr>
        <w:t xml:space="preserve">«Покупатель», в лице </w:t>
      </w:r>
      <w:r w:rsidR="003E7BF4" w:rsidRPr="00C54A86">
        <w:rPr>
          <w:rFonts w:ascii="Georgia" w:hAnsi="Georgia"/>
          <w:sz w:val="24"/>
          <w:szCs w:val="24"/>
        </w:rPr>
        <w:t>Генерального директора_________________________________</w:t>
      </w:r>
      <w:r w:rsidRPr="00C54A86">
        <w:rPr>
          <w:rFonts w:ascii="Georgia" w:hAnsi="Georgia"/>
          <w:sz w:val="24"/>
          <w:szCs w:val="24"/>
        </w:rPr>
        <w:t xml:space="preserve">, действующего на основании </w:t>
      </w:r>
      <w:r w:rsidR="00F56527" w:rsidRPr="00C54A86">
        <w:rPr>
          <w:rFonts w:ascii="Georgia" w:hAnsi="Georgia"/>
          <w:sz w:val="24"/>
          <w:szCs w:val="24"/>
        </w:rPr>
        <w:t>Устава</w:t>
      </w:r>
      <w:r w:rsidRPr="00C54A86">
        <w:rPr>
          <w:rFonts w:ascii="Georgia" w:hAnsi="Georgia"/>
          <w:sz w:val="24"/>
          <w:szCs w:val="24"/>
        </w:rPr>
        <w:t xml:space="preserve">, с другой стороны, в дальнейшем вместе или по отдельности именуемые «Стороны», </w:t>
      </w:r>
      <w:r w:rsidR="00AB5473" w:rsidRPr="00C54A86">
        <w:rPr>
          <w:rFonts w:ascii="Georgia" w:hAnsi="Georgia" w:cs="Times New Roman"/>
          <w:sz w:val="24"/>
          <w:szCs w:val="24"/>
        </w:rPr>
        <w:t xml:space="preserve">заключили настоящее Дополнительное соглашение к Договору поставки товара от «___»________ 20___г. № ______ </w:t>
      </w:r>
      <w:r w:rsidR="00E643C3" w:rsidRPr="00C54A86">
        <w:rPr>
          <w:rFonts w:ascii="Georgia" w:hAnsi="Georgia" w:cs="Times New Roman"/>
          <w:sz w:val="24"/>
          <w:szCs w:val="24"/>
        </w:rPr>
        <w:t xml:space="preserve"> (далее – </w:t>
      </w:r>
      <w:r w:rsidR="002009CA">
        <w:rPr>
          <w:rFonts w:ascii="Georgia" w:hAnsi="Georgia" w:cs="Times New Roman"/>
          <w:sz w:val="24"/>
          <w:szCs w:val="24"/>
        </w:rPr>
        <w:t>Соглашение</w:t>
      </w:r>
      <w:r w:rsidR="00E643C3" w:rsidRPr="00C54A86">
        <w:rPr>
          <w:rFonts w:ascii="Georgia" w:hAnsi="Georgia" w:cs="Times New Roman"/>
          <w:sz w:val="24"/>
          <w:szCs w:val="24"/>
        </w:rPr>
        <w:t xml:space="preserve">) </w:t>
      </w:r>
      <w:r w:rsidR="00AB5473" w:rsidRPr="00C54A86">
        <w:rPr>
          <w:rFonts w:ascii="Georgia" w:hAnsi="Georgia" w:cs="Times New Roman"/>
          <w:sz w:val="24"/>
          <w:szCs w:val="24"/>
        </w:rPr>
        <w:t>о выплате денежной премии в целях стимулирования к приобретению продукции у Поставщика:</w:t>
      </w:r>
    </w:p>
    <w:p w14:paraId="7E03809A" w14:textId="6B898870" w:rsidR="00910EDE" w:rsidRDefault="00910EDE" w:rsidP="00910EDE">
      <w:pPr>
        <w:pStyle w:val="ConsNormal"/>
        <w:numPr>
          <w:ilvl w:val="0"/>
          <w:numId w:val="2"/>
        </w:numPr>
        <w:rPr>
          <w:rFonts w:ascii="Georgia" w:hAnsi="Georgia" w:cs="Times New Roman"/>
          <w:sz w:val="24"/>
          <w:szCs w:val="24"/>
        </w:rPr>
      </w:pPr>
      <w:r w:rsidRPr="00910EDE">
        <w:rPr>
          <w:rFonts w:ascii="Georgia" w:hAnsi="Georgia" w:cs="Times New Roman"/>
          <w:sz w:val="24"/>
          <w:szCs w:val="24"/>
        </w:rPr>
        <w:t xml:space="preserve">Премия </w:t>
      </w:r>
      <w:r w:rsidR="002009CA" w:rsidRPr="00910EDE">
        <w:rPr>
          <w:rFonts w:ascii="Georgia" w:hAnsi="Georgia" w:cs="Times New Roman"/>
          <w:sz w:val="24"/>
          <w:szCs w:val="24"/>
        </w:rPr>
        <w:t>выплачивается в случае</w:t>
      </w:r>
      <w:r w:rsidR="002009CA">
        <w:rPr>
          <w:rFonts w:ascii="Georgia" w:hAnsi="Georgia" w:cs="Times New Roman"/>
          <w:sz w:val="24"/>
          <w:szCs w:val="24"/>
        </w:rPr>
        <w:t>, если</w:t>
      </w:r>
      <w:r>
        <w:rPr>
          <w:rFonts w:ascii="Georgia" w:hAnsi="Georgia" w:cs="Times New Roman"/>
          <w:sz w:val="24"/>
          <w:szCs w:val="24"/>
        </w:rPr>
        <w:t xml:space="preserve"> </w:t>
      </w:r>
      <w:r w:rsidRPr="00910EDE">
        <w:rPr>
          <w:rFonts w:ascii="Georgia" w:hAnsi="Georgia" w:cs="Times New Roman"/>
          <w:sz w:val="24"/>
          <w:szCs w:val="24"/>
        </w:rPr>
        <w:t>объем закупок</w:t>
      </w:r>
      <w:r w:rsidR="002009CA">
        <w:rPr>
          <w:rFonts w:ascii="Georgia" w:hAnsi="Georgia" w:cs="Times New Roman"/>
          <w:sz w:val="24"/>
          <w:szCs w:val="24"/>
        </w:rPr>
        <w:t xml:space="preserve"> (в тоннах)</w:t>
      </w:r>
      <w:r w:rsidRPr="00910EDE">
        <w:rPr>
          <w:rFonts w:ascii="Georgia" w:hAnsi="Georgia" w:cs="Times New Roman"/>
          <w:sz w:val="24"/>
          <w:szCs w:val="24"/>
        </w:rPr>
        <w:t xml:space="preserve"> </w:t>
      </w:r>
      <w:r>
        <w:rPr>
          <w:rFonts w:ascii="Georgia" w:hAnsi="Georgia" w:cs="Times New Roman"/>
          <w:sz w:val="24"/>
          <w:szCs w:val="24"/>
        </w:rPr>
        <w:t xml:space="preserve">за </w:t>
      </w:r>
      <w:r w:rsidRPr="00910EDE">
        <w:rPr>
          <w:rFonts w:ascii="Georgia" w:hAnsi="Georgia" w:cs="Times New Roman"/>
          <w:sz w:val="24"/>
          <w:szCs w:val="24"/>
        </w:rPr>
        <w:t>отдельно взят</w:t>
      </w:r>
      <w:r>
        <w:rPr>
          <w:rFonts w:ascii="Georgia" w:hAnsi="Georgia" w:cs="Times New Roman"/>
          <w:sz w:val="24"/>
          <w:szCs w:val="24"/>
        </w:rPr>
        <w:t>ый</w:t>
      </w:r>
      <w:r w:rsidRPr="00910EDE">
        <w:rPr>
          <w:rFonts w:ascii="Georgia" w:hAnsi="Georgia" w:cs="Times New Roman"/>
          <w:sz w:val="24"/>
          <w:szCs w:val="24"/>
        </w:rPr>
        <w:t xml:space="preserve"> календарн</w:t>
      </w:r>
      <w:r>
        <w:rPr>
          <w:rFonts w:ascii="Georgia" w:hAnsi="Georgia" w:cs="Times New Roman"/>
          <w:sz w:val="24"/>
          <w:szCs w:val="24"/>
        </w:rPr>
        <w:t>ый</w:t>
      </w:r>
      <w:r w:rsidRPr="00910EDE">
        <w:rPr>
          <w:rFonts w:ascii="Georgia" w:hAnsi="Georgia" w:cs="Times New Roman"/>
          <w:sz w:val="24"/>
          <w:szCs w:val="24"/>
        </w:rPr>
        <w:t xml:space="preserve"> месяц в период действия </w:t>
      </w:r>
      <w:r w:rsidR="002009CA">
        <w:rPr>
          <w:rFonts w:ascii="Georgia" w:hAnsi="Georgia" w:cs="Times New Roman"/>
          <w:sz w:val="24"/>
          <w:szCs w:val="24"/>
        </w:rPr>
        <w:t>Соглашения превысил объём закупок Покупателем у Поставщика за Март 2023</w:t>
      </w:r>
      <w:r>
        <w:rPr>
          <w:rFonts w:ascii="Georgia" w:hAnsi="Georgia" w:cs="Times New Roman"/>
          <w:sz w:val="24"/>
          <w:szCs w:val="24"/>
        </w:rPr>
        <w:t>;</w:t>
      </w:r>
    </w:p>
    <w:p w14:paraId="349DC0A8" w14:textId="1325D0BA" w:rsidR="00910EDE" w:rsidRPr="00910EDE" w:rsidRDefault="00910EDE" w:rsidP="00910EDE">
      <w:pPr>
        <w:pStyle w:val="af1"/>
        <w:numPr>
          <w:ilvl w:val="0"/>
          <w:numId w:val="2"/>
        </w:numPr>
        <w:jc w:val="both"/>
        <w:rPr>
          <w:rFonts w:ascii="Georgia" w:hAnsi="Georgia"/>
        </w:rPr>
      </w:pPr>
      <w:r w:rsidRPr="00910EDE">
        <w:rPr>
          <w:rFonts w:ascii="Georgia" w:hAnsi="Georgia"/>
        </w:rPr>
        <w:t xml:space="preserve">Премия выплачивается на весь объем закупки (при выполнении п.1) из расчета </w:t>
      </w:r>
      <w:r w:rsidR="002009CA" w:rsidRPr="00C54A86">
        <w:rPr>
          <w:rFonts w:ascii="Georgia" w:hAnsi="Georgia"/>
        </w:rPr>
        <w:t xml:space="preserve">1500,00 </w:t>
      </w:r>
      <w:r w:rsidR="002009CA">
        <w:rPr>
          <w:rFonts w:ascii="Georgia" w:hAnsi="Georgia"/>
        </w:rPr>
        <w:t>(Одна тысяча пятьсот руб. 00 коп.) за</w:t>
      </w:r>
      <w:r w:rsidRPr="00910EDE">
        <w:rPr>
          <w:rFonts w:ascii="Georgia" w:hAnsi="Georgia"/>
        </w:rPr>
        <w:t xml:space="preserve"> тонну</w:t>
      </w:r>
      <w:r>
        <w:rPr>
          <w:rFonts w:ascii="Georgia" w:hAnsi="Georgia"/>
        </w:rPr>
        <w:t>;</w:t>
      </w:r>
    </w:p>
    <w:p w14:paraId="0E6949D7" w14:textId="77777777" w:rsidR="002009CA" w:rsidRDefault="002009CA" w:rsidP="002009CA">
      <w:pPr>
        <w:pStyle w:val="ConsNormal"/>
        <w:numPr>
          <w:ilvl w:val="0"/>
          <w:numId w:val="2"/>
        </w:numPr>
        <w:rPr>
          <w:rFonts w:ascii="Georgia" w:hAnsi="Georgia" w:cs="Times New Roman"/>
          <w:sz w:val="24"/>
          <w:szCs w:val="24"/>
        </w:rPr>
      </w:pPr>
      <w:r w:rsidRPr="00C54A86">
        <w:rPr>
          <w:rFonts w:ascii="Georgia" w:hAnsi="Georgia" w:cs="Times New Roman"/>
          <w:sz w:val="24"/>
          <w:szCs w:val="24"/>
        </w:rPr>
        <w:t>Целевое назначение денежной премии (бонуса) – стимулирование сотрудников Покупателя, вовлеченных в сбыт продукции ООО «ФУКС ОЙЛ».</w:t>
      </w:r>
    </w:p>
    <w:p w14:paraId="5FAC5FA4" w14:textId="0F749CBA" w:rsidR="00E643C3" w:rsidRPr="00C54A86" w:rsidRDefault="00E643C3" w:rsidP="00AC7D0B">
      <w:pPr>
        <w:pStyle w:val="ConsNormal"/>
        <w:ind w:firstLine="540"/>
        <w:rPr>
          <w:sz w:val="24"/>
          <w:szCs w:val="24"/>
        </w:rPr>
      </w:pPr>
      <w:r w:rsidRPr="00C54A86">
        <w:rPr>
          <w:rFonts w:ascii="Georgia" w:hAnsi="Georgia"/>
          <w:sz w:val="24"/>
          <w:szCs w:val="24"/>
        </w:rPr>
        <w:t>Выплаченная денежная премия (</w:t>
      </w:r>
      <w:hyperlink r:id="rId5" w:history="1">
        <w:r w:rsidRPr="00C54A86">
          <w:rPr>
            <w:rFonts w:ascii="Georgia" w:hAnsi="Georgia"/>
            <w:sz w:val="24"/>
            <w:szCs w:val="24"/>
          </w:rPr>
          <w:t>бонус)</w:t>
        </w:r>
      </w:hyperlink>
      <w:r w:rsidRPr="00C54A86">
        <w:rPr>
          <w:rFonts w:ascii="Georgia" w:hAnsi="Georgia"/>
          <w:sz w:val="24"/>
          <w:szCs w:val="24"/>
        </w:rPr>
        <w:t xml:space="preserve"> не </w:t>
      </w:r>
      <w:r w:rsidR="00EC406F" w:rsidRPr="00C54A86">
        <w:rPr>
          <w:rFonts w:ascii="Georgia" w:hAnsi="Georgia"/>
          <w:sz w:val="24"/>
          <w:szCs w:val="24"/>
        </w:rPr>
        <w:t>из</w:t>
      </w:r>
      <w:r w:rsidRPr="00C54A86">
        <w:rPr>
          <w:rFonts w:ascii="Georgia" w:hAnsi="Georgia"/>
          <w:sz w:val="24"/>
          <w:szCs w:val="24"/>
        </w:rPr>
        <w:t>меняет</w:t>
      </w:r>
      <w:r w:rsidR="00EC406F" w:rsidRPr="00C54A86">
        <w:rPr>
          <w:rFonts w:ascii="Georgia" w:hAnsi="Georgia"/>
          <w:sz w:val="24"/>
          <w:szCs w:val="24"/>
        </w:rPr>
        <w:t xml:space="preserve"> цену Товаров</w:t>
      </w:r>
      <w:r w:rsidRPr="00C54A86">
        <w:rPr>
          <w:rFonts w:ascii="Georgia" w:hAnsi="Georgia"/>
          <w:sz w:val="24"/>
          <w:szCs w:val="24"/>
        </w:rPr>
        <w:t xml:space="preserve">, размер вычетов </w:t>
      </w:r>
      <w:r w:rsidR="00EC406F" w:rsidRPr="00C54A86">
        <w:rPr>
          <w:rFonts w:ascii="Georgia" w:hAnsi="Georgia"/>
          <w:sz w:val="24"/>
          <w:szCs w:val="24"/>
        </w:rPr>
        <w:t xml:space="preserve">не подлежит </w:t>
      </w:r>
      <w:r w:rsidRPr="00C54A86">
        <w:rPr>
          <w:rFonts w:ascii="Georgia" w:hAnsi="Georgia"/>
          <w:sz w:val="24"/>
          <w:szCs w:val="24"/>
        </w:rPr>
        <w:t>корректиров</w:t>
      </w:r>
      <w:r w:rsidR="00EC406F" w:rsidRPr="00C54A86">
        <w:rPr>
          <w:rFonts w:ascii="Georgia" w:hAnsi="Georgia"/>
          <w:sz w:val="24"/>
          <w:szCs w:val="24"/>
        </w:rPr>
        <w:t xml:space="preserve">ке Покупателем </w:t>
      </w:r>
      <w:r w:rsidRPr="00C54A86">
        <w:rPr>
          <w:rFonts w:ascii="Georgia" w:hAnsi="Georgia"/>
          <w:sz w:val="24"/>
          <w:szCs w:val="24"/>
        </w:rPr>
        <w:t>(</w:t>
      </w:r>
      <w:hyperlink r:id="rId6" w:history="1">
        <w:r w:rsidRPr="00C54A86">
          <w:rPr>
            <w:rFonts w:ascii="Georgia" w:hAnsi="Georgia"/>
            <w:sz w:val="24"/>
            <w:szCs w:val="24"/>
          </w:rPr>
          <w:t>п. 2.1 ст. 154</w:t>
        </w:r>
      </w:hyperlink>
      <w:r w:rsidRPr="00C54A86">
        <w:rPr>
          <w:rFonts w:ascii="Georgia" w:hAnsi="Georgia"/>
          <w:sz w:val="24"/>
          <w:szCs w:val="24"/>
        </w:rPr>
        <w:t xml:space="preserve"> НК РФ)</w:t>
      </w:r>
      <w:r w:rsidR="00EC406F" w:rsidRPr="00C54A86">
        <w:rPr>
          <w:rFonts w:ascii="Georgia" w:hAnsi="Georgia"/>
          <w:sz w:val="24"/>
          <w:szCs w:val="24"/>
        </w:rPr>
        <w:t>, н</w:t>
      </w:r>
      <w:r w:rsidRPr="00C54A86">
        <w:rPr>
          <w:rFonts w:ascii="Georgia" w:hAnsi="Georgia"/>
          <w:sz w:val="24"/>
          <w:szCs w:val="24"/>
        </w:rPr>
        <w:t xml:space="preserve">ачислять НДС на сумму </w:t>
      </w:r>
      <w:r w:rsidR="00EC406F" w:rsidRPr="00C54A86">
        <w:rPr>
          <w:rFonts w:ascii="Georgia" w:hAnsi="Georgia"/>
          <w:sz w:val="24"/>
          <w:szCs w:val="24"/>
        </w:rPr>
        <w:t xml:space="preserve">денежной </w:t>
      </w:r>
      <w:r w:rsidRPr="00C54A86">
        <w:rPr>
          <w:rFonts w:ascii="Georgia" w:hAnsi="Georgia"/>
          <w:sz w:val="24"/>
          <w:szCs w:val="24"/>
        </w:rPr>
        <w:t>премии (бонуса) покупатель также не должен.</w:t>
      </w:r>
    </w:p>
    <w:p w14:paraId="72DE0EE9" w14:textId="77777777" w:rsidR="00AB5473" w:rsidRPr="00C54A86" w:rsidRDefault="00AB5473" w:rsidP="00077703">
      <w:pPr>
        <w:pStyle w:val="ConsNormal"/>
        <w:ind w:firstLine="540"/>
        <w:rPr>
          <w:rFonts w:ascii="Georgia" w:hAnsi="Georgia" w:cs="Times New Roman"/>
          <w:sz w:val="24"/>
          <w:szCs w:val="24"/>
        </w:rPr>
      </w:pPr>
      <w:r w:rsidRPr="00C54A86">
        <w:rPr>
          <w:rFonts w:ascii="Georgia" w:hAnsi="Georgia" w:cs="Times New Roman"/>
          <w:sz w:val="24"/>
          <w:szCs w:val="24"/>
        </w:rPr>
        <w:t xml:space="preserve">Денежная премия (бонус) предоставляется при покупке любых товаров </w:t>
      </w:r>
      <w:r w:rsidR="00EC406F" w:rsidRPr="00C54A86">
        <w:rPr>
          <w:rFonts w:ascii="Georgia" w:hAnsi="Georgia" w:cs="Times New Roman"/>
          <w:sz w:val="24"/>
          <w:szCs w:val="24"/>
        </w:rPr>
        <w:t>Поставщика</w:t>
      </w:r>
      <w:r w:rsidRPr="00C54A86">
        <w:rPr>
          <w:rFonts w:ascii="Georgia" w:hAnsi="Georgia" w:cs="Times New Roman"/>
          <w:sz w:val="24"/>
          <w:szCs w:val="24"/>
        </w:rPr>
        <w:t xml:space="preserve">, </w:t>
      </w:r>
      <w:r w:rsidR="00E643C3" w:rsidRPr="00C54A86">
        <w:rPr>
          <w:rFonts w:ascii="Georgia" w:hAnsi="Georgia" w:cs="Times New Roman"/>
          <w:sz w:val="24"/>
          <w:szCs w:val="24"/>
        </w:rPr>
        <w:t>без учета ассортимента и условий приобретения.</w:t>
      </w:r>
    </w:p>
    <w:p w14:paraId="4BEEF5E8" w14:textId="44F38AC1" w:rsidR="00AB5473" w:rsidRPr="00C54A86" w:rsidRDefault="00AB5473" w:rsidP="00AB5473">
      <w:pPr>
        <w:pStyle w:val="ConsNormal"/>
        <w:ind w:firstLine="540"/>
        <w:rPr>
          <w:rFonts w:ascii="Georgia" w:hAnsi="Georgia" w:cs="Times New Roman"/>
          <w:sz w:val="24"/>
          <w:szCs w:val="24"/>
        </w:rPr>
      </w:pPr>
      <w:r w:rsidRPr="00C54A86">
        <w:rPr>
          <w:rFonts w:ascii="Georgia" w:hAnsi="Georgia" w:cs="Times New Roman"/>
          <w:sz w:val="24"/>
          <w:szCs w:val="24"/>
        </w:rPr>
        <w:t>Денежная премия (бонус) выплачивается путем перечисления денежных средств на расчетный счет Покупателя в течение 10 (</w:t>
      </w:r>
      <w:r w:rsidR="00E643C3" w:rsidRPr="00C54A86">
        <w:rPr>
          <w:rFonts w:ascii="Georgia" w:hAnsi="Georgia" w:cs="Times New Roman"/>
          <w:sz w:val="24"/>
          <w:szCs w:val="24"/>
        </w:rPr>
        <w:t>Десять</w:t>
      </w:r>
      <w:r w:rsidRPr="00C54A86">
        <w:rPr>
          <w:rFonts w:ascii="Georgia" w:hAnsi="Georgia" w:cs="Times New Roman"/>
          <w:sz w:val="24"/>
          <w:szCs w:val="24"/>
        </w:rPr>
        <w:t>) рабочих дней с момента окончания отчетного месяца</w:t>
      </w:r>
      <w:r w:rsidR="00B32179" w:rsidRPr="00C54A86">
        <w:rPr>
          <w:rFonts w:ascii="Georgia" w:hAnsi="Georgia" w:cs="Times New Roman"/>
          <w:sz w:val="24"/>
          <w:szCs w:val="24"/>
        </w:rPr>
        <w:t xml:space="preserve">, но не ранее полной оплаты </w:t>
      </w:r>
      <w:r w:rsidR="003F798B" w:rsidRPr="00C54A86">
        <w:rPr>
          <w:rFonts w:ascii="Georgia" w:hAnsi="Georgia" w:cs="Times New Roman"/>
          <w:sz w:val="24"/>
          <w:szCs w:val="24"/>
        </w:rPr>
        <w:t>товара</w:t>
      </w:r>
      <w:r w:rsidR="00B32179" w:rsidRPr="00C54A86">
        <w:rPr>
          <w:rFonts w:ascii="Georgia" w:hAnsi="Georgia" w:cs="Times New Roman"/>
          <w:sz w:val="24"/>
          <w:szCs w:val="24"/>
        </w:rPr>
        <w:t xml:space="preserve"> (в случае предоставления отсрочки оплаты)</w:t>
      </w:r>
      <w:r w:rsidR="003F798B">
        <w:rPr>
          <w:rFonts w:ascii="Georgia" w:hAnsi="Georgia" w:cs="Times New Roman"/>
          <w:sz w:val="24"/>
          <w:szCs w:val="24"/>
        </w:rPr>
        <w:t>.</w:t>
      </w:r>
      <w:r w:rsidR="00077703" w:rsidRPr="00C54A86">
        <w:rPr>
          <w:rFonts w:ascii="Georgia" w:hAnsi="Georgia" w:cs="Times New Roman"/>
          <w:sz w:val="24"/>
          <w:szCs w:val="24"/>
        </w:rPr>
        <w:t xml:space="preserve"> В случае нарушения условий оплаты Покупателем за товар, Поставщик оставляет за собой право отказать в выплате указанной денежной премии (бонуса).</w:t>
      </w:r>
    </w:p>
    <w:p w14:paraId="295CA976" w14:textId="33E814AC" w:rsidR="00AB5473" w:rsidRPr="00C54A86" w:rsidRDefault="00AB5473" w:rsidP="00AB5473">
      <w:pPr>
        <w:pStyle w:val="ConsNormal"/>
        <w:ind w:firstLine="540"/>
        <w:rPr>
          <w:rFonts w:ascii="Georgia" w:hAnsi="Georgia" w:cs="Times New Roman"/>
          <w:sz w:val="24"/>
          <w:szCs w:val="24"/>
        </w:rPr>
      </w:pPr>
      <w:r w:rsidRPr="00C54A86">
        <w:rPr>
          <w:rFonts w:ascii="Georgia" w:hAnsi="Georgia" w:cs="Times New Roman"/>
          <w:sz w:val="24"/>
          <w:szCs w:val="24"/>
        </w:rPr>
        <w:t>При перечислении денежной премии (бонуса) Стороны подписывают соответствующий Акт о начислении денежной премии (бонуса).</w:t>
      </w:r>
      <w:r w:rsidR="00F712E7" w:rsidRPr="00C54A86">
        <w:rPr>
          <w:rFonts w:ascii="Georgia" w:hAnsi="Georgia" w:cs="Times New Roman"/>
          <w:sz w:val="24"/>
          <w:szCs w:val="24"/>
        </w:rPr>
        <w:t xml:space="preserve"> </w:t>
      </w:r>
    </w:p>
    <w:p w14:paraId="62DDE816" w14:textId="77777777" w:rsidR="00AB5473" w:rsidRPr="00C54A86" w:rsidRDefault="00AB5473" w:rsidP="00AB5473">
      <w:pPr>
        <w:pStyle w:val="ConsNormal"/>
        <w:ind w:firstLine="540"/>
        <w:rPr>
          <w:rFonts w:ascii="Georgia" w:hAnsi="Georgia" w:cs="Times New Roman"/>
          <w:sz w:val="24"/>
          <w:szCs w:val="24"/>
        </w:rPr>
      </w:pPr>
      <w:r w:rsidRPr="00C54A86">
        <w:rPr>
          <w:rFonts w:ascii="Georgia" w:hAnsi="Georgia" w:cs="Times New Roman"/>
          <w:sz w:val="24"/>
          <w:szCs w:val="24"/>
        </w:rPr>
        <w:t>Настоящее Дополнительное соглашение составлено в двух экземплярах, по одному для каждой из Сторон, и является неотъемлемой частью Договора</w:t>
      </w:r>
      <w:r w:rsidR="00E643C3" w:rsidRPr="00C54A86">
        <w:rPr>
          <w:rFonts w:ascii="Georgia" w:hAnsi="Georgia" w:cs="Times New Roman"/>
          <w:sz w:val="24"/>
          <w:szCs w:val="24"/>
        </w:rPr>
        <w:t>.</w:t>
      </w:r>
    </w:p>
    <w:p w14:paraId="761D741F" w14:textId="77777777" w:rsidR="00AB5473" w:rsidRPr="00C54A86" w:rsidRDefault="00AB5473" w:rsidP="00AB5473">
      <w:pPr>
        <w:pStyle w:val="ConsNormal"/>
        <w:ind w:firstLine="540"/>
        <w:rPr>
          <w:rFonts w:ascii="Georgia" w:hAnsi="Georgia" w:cs="Times New Roman"/>
          <w:sz w:val="24"/>
          <w:szCs w:val="24"/>
        </w:rPr>
      </w:pPr>
      <w:r w:rsidRPr="00C54A86">
        <w:rPr>
          <w:rFonts w:ascii="Georgia" w:hAnsi="Georgia" w:cs="Times New Roman"/>
          <w:sz w:val="24"/>
          <w:szCs w:val="24"/>
        </w:rPr>
        <w:t>Настоящее Дополнительное соглашение вступает в силу с момента его подписания обеими Сторонами.</w:t>
      </w:r>
    </w:p>
    <w:p w14:paraId="62FCCB30" w14:textId="4DBCE53A" w:rsidR="00AB5473" w:rsidRPr="00C54A86" w:rsidRDefault="00AB5473" w:rsidP="00AB5473">
      <w:pPr>
        <w:pStyle w:val="ConsNormal"/>
        <w:ind w:firstLine="540"/>
        <w:rPr>
          <w:rFonts w:ascii="Georgia" w:hAnsi="Georgia" w:cs="Times New Roman"/>
          <w:sz w:val="24"/>
          <w:szCs w:val="24"/>
        </w:rPr>
      </w:pPr>
      <w:r w:rsidRPr="00C54A86">
        <w:rPr>
          <w:rFonts w:ascii="Georgia" w:hAnsi="Georgia" w:cs="Times New Roman"/>
          <w:sz w:val="24"/>
          <w:szCs w:val="24"/>
        </w:rPr>
        <w:t>Настоящее Дополнительное соглашение действ</w:t>
      </w:r>
      <w:r w:rsidR="00E34F70" w:rsidRPr="00C54A86">
        <w:rPr>
          <w:rFonts w:ascii="Georgia" w:hAnsi="Georgia" w:cs="Times New Roman"/>
          <w:sz w:val="24"/>
          <w:szCs w:val="24"/>
        </w:rPr>
        <w:t>ительно в отношении закупок Покупателем у поставщика в период с 1 Июня 2023 по 3</w:t>
      </w:r>
      <w:r w:rsidR="00EE3BD1" w:rsidRPr="00EE3BD1">
        <w:rPr>
          <w:rFonts w:ascii="Georgia" w:hAnsi="Georgia" w:cs="Times New Roman"/>
          <w:sz w:val="24"/>
          <w:szCs w:val="24"/>
        </w:rPr>
        <w:t>1</w:t>
      </w:r>
      <w:r w:rsidR="00E34F70" w:rsidRPr="00C54A86">
        <w:rPr>
          <w:rFonts w:ascii="Georgia" w:hAnsi="Georgia" w:cs="Times New Roman"/>
          <w:sz w:val="24"/>
          <w:szCs w:val="24"/>
        </w:rPr>
        <w:t xml:space="preserve"> </w:t>
      </w:r>
      <w:r w:rsidR="00CC5B5F">
        <w:rPr>
          <w:rFonts w:ascii="Georgia" w:hAnsi="Georgia" w:cs="Times New Roman"/>
          <w:sz w:val="24"/>
          <w:szCs w:val="24"/>
        </w:rPr>
        <w:t>Августа</w:t>
      </w:r>
      <w:r w:rsidR="00E34F70" w:rsidRPr="00C54A86">
        <w:rPr>
          <w:rFonts w:ascii="Georgia" w:hAnsi="Georgia" w:cs="Times New Roman"/>
          <w:sz w:val="24"/>
          <w:szCs w:val="24"/>
        </w:rPr>
        <w:t xml:space="preserve"> 2023 г (</w:t>
      </w:r>
      <w:r w:rsidR="00CC5B5F">
        <w:rPr>
          <w:rFonts w:ascii="Georgia" w:hAnsi="Georgia" w:cs="Times New Roman"/>
          <w:sz w:val="24"/>
          <w:szCs w:val="24"/>
        </w:rPr>
        <w:t>три</w:t>
      </w:r>
      <w:r w:rsidR="00E34F70" w:rsidRPr="00C54A86">
        <w:rPr>
          <w:rFonts w:ascii="Georgia" w:hAnsi="Georgia" w:cs="Times New Roman"/>
          <w:sz w:val="24"/>
          <w:szCs w:val="24"/>
        </w:rPr>
        <w:t xml:space="preserve"> календарных месяц</w:t>
      </w:r>
      <w:r w:rsidR="00CC5B5F">
        <w:rPr>
          <w:rFonts w:ascii="Georgia" w:hAnsi="Georgia" w:cs="Times New Roman"/>
          <w:sz w:val="24"/>
          <w:szCs w:val="24"/>
        </w:rPr>
        <w:t>а</w:t>
      </w:r>
      <w:r w:rsidR="00E34F70" w:rsidRPr="00C54A86">
        <w:rPr>
          <w:rFonts w:ascii="Georgia" w:hAnsi="Georgia" w:cs="Times New Roman"/>
          <w:sz w:val="24"/>
          <w:szCs w:val="24"/>
        </w:rPr>
        <w:t>)</w:t>
      </w:r>
      <w:r w:rsidR="009817B8">
        <w:rPr>
          <w:rFonts w:ascii="Georgia" w:hAnsi="Georgia" w:cs="Times New Roman"/>
          <w:sz w:val="24"/>
          <w:szCs w:val="24"/>
        </w:rPr>
        <w:t>, но в любом случае</w:t>
      </w:r>
      <w:r w:rsidR="00E34F70" w:rsidRPr="00C54A86">
        <w:rPr>
          <w:rFonts w:ascii="Georgia" w:hAnsi="Georgia" w:cs="Times New Roman"/>
          <w:sz w:val="24"/>
          <w:szCs w:val="24"/>
        </w:rPr>
        <w:t xml:space="preserve"> до полного исполнения обязательств Сторонами</w:t>
      </w:r>
      <w:r w:rsidRPr="00C54A86">
        <w:rPr>
          <w:rFonts w:ascii="Georgia" w:hAnsi="Georgia" w:cs="Times New Roman"/>
          <w:sz w:val="24"/>
          <w:szCs w:val="24"/>
        </w:rPr>
        <w:t>.</w:t>
      </w:r>
    </w:p>
    <w:p w14:paraId="3A2DD989" w14:textId="77777777" w:rsidR="00AB5473" w:rsidRPr="00C54A86" w:rsidRDefault="00AB5473" w:rsidP="00AB5473">
      <w:pPr>
        <w:jc w:val="both"/>
        <w:rPr>
          <w:rFonts w:ascii="Georgia" w:hAnsi="Georgia"/>
        </w:rPr>
      </w:pPr>
    </w:p>
    <w:p w14:paraId="0BFF2B5F" w14:textId="77777777" w:rsidR="00AB5473" w:rsidRPr="00C54A86" w:rsidRDefault="00AB5473" w:rsidP="00AB5473">
      <w:pPr>
        <w:autoSpaceDE w:val="0"/>
        <w:autoSpaceDN w:val="0"/>
        <w:adjustRightInd w:val="0"/>
        <w:ind w:firstLine="720"/>
        <w:jc w:val="both"/>
        <w:rPr>
          <w:rFonts w:ascii="Georgia" w:hAnsi="Georgia"/>
        </w:rPr>
      </w:pPr>
      <w:r w:rsidRPr="00C54A86">
        <w:rPr>
          <w:rFonts w:ascii="Georgia" w:hAnsi="Georgia"/>
        </w:rPr>
        <w:t>Подписи Сторон:</w:t>
      </w:r>
    </w:p>
    <w:tbl>
      <w:tblPr>
        <w:tblW w:w="992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962"/>
        <w:gridCol w:w="4962"/>
      </w:tblGrid>
      <w:tr w:rsidR="00B35F1A" w:rsidRPr="00C54A86" w14:paraId="1912CF8A" w14:textId="77777777">
        <w:trPr>
          <w:trHeight w:val="1189"/>
        </w:trPr>
        <w:tc>
          <w:tcPr>
            <w:tcW w:w="4962" w:type="dxa"/>
          </w:tcPr>
          <w:p w14:paraId="572FA3BE" w14:textId="77777777" w:rsidR="00AB5473" w:rsidRPr="00C54A86" w:rsidRDefault="00AB5473">
            <w:pPr>
              <w:rPr>
                <w:rFonts w:ascii="Georgia" w:hAnsi="Georgia"/>
                <w:u w:val="single"/>
              </w:rPr>
            </w:pPr>
          </w:p>
          <w:p w14:paraId="59A98DC2" w14:textId="77777777" w:rsidR="00AB5473" w:rsidRPr="00C54A86" w:rsidRDefault="00AB5473">
            <w:pPr>
              <w:rPr>
                <w:rFonts w:ascii="Georgia" w:hAnsi="Georgia"/>
              </w:rPr>
            </w:pPr>
            <w:r w:rsidRPr="00C54A86">
              <w:rPr>
                <w:rFonts w:ascii="Georgia" w:hAnsi="Georgia"/>
                <w:u w:val="single"/>
              </w:rPr>
              <w:t>ПОСТАВЩИК</w:t>
            </w:r>
            <w:r w:rsidRPr="00C54A86">
              <w:rPr>
                <w:rFonts w:ascii="Georgia" w:hAnsi="Georgia"/>
              </w:rPr>
              <w:t>:</w:t>
            </w:r>
            <w:r w:rsidRPr="00C54A86">
              <w:rPr>
                <w:rFonts w:ascii="Georgia" w:hAnsi="Georgia"/>
              </w:rPr>
              <w:br/>
              <w:t>ООО «ФУКС ОЙЛ»</w:t>
            </w:r>
            <w:r w:rsidRPr="00C54A86">
              <w:rPr>
                <w:rFonts w:ascii="Georgia" w:hAnsi="Georgia"/>
              </w:rPr>
              <w:br/>
            </w:r>
          </w:p>
          <w:p w14:paraId="58B02E3B" w14:textId="77777777" w:rsidR="00AB5473" w:rsidRPr="00C54A86" w:rsidRDefault="00AB5473">
            <w:pPr>
              <w:rPr>
                <w:rFonts w:ascii="Georgia" w:hAnsi="Georgia"/>
              </w:rPr>
            </w:pPr>
          </w:p>
          <w:p w14:paraId="79EA76B4" w14:textId="77777777" w:rsidR="00AB5473" w:rsidRPr="00C54A86" w:rsidRDefault="00AB5473">
            <w:pPr>
              <w:rPr>
                <w:rFonts w:ascii="Georgia" w:hAnsi="Georgia"/>
              </w:rPr>
            </w:pPr>
            <w:r w:rsidRPr="00C54A86">
              <w:rPr>
                <w:rFonts w:ascii="Georgia" w:hAnsi="Georgia"/>
              </w:rPr>
              <w:t>Коммерческий</w:t>
            </w:r>
            <w:r w:rsidRPr="00C54A86">
              <w:rPr>
                <w:rFonts w:ascii="Georgia" w:hAnsi="Georgia"/>
              </w:rPr>
              <w:br/>
              <w:t>директор ………</w:t>
            </w:r>
            <w:proofErr w:type="gramStart"/>
            <w:r w:rsidRPr="00C54A86">
              <w:rPr>
                <w:rFonts w:ascii="Georgia" w:hAnsi="Georgia"/>
              </w:rPr>
              <w:t>…….</w:t>
            </w:r>
            <w:proofErr w:type="gramEnd"/>
            <w:r w:rsidRPr="00C54A86">
              <w:rPr>
                <w:rFonts w:ascii="Georgia" w:hAnsi="Georgia"/>
              </w:rPr>
              <w:t>.…… /</w:t>
            </w:r>
            <w:proofErr w:type="spellStart"/>
            <w:r w:rsidRPr="00C54A86">
              <w:rPr>
                <w:rFonts w:ascii="Georgia" w:hAnsi="Georgia"/>
              </w:rPr>
              <w:t>В.В.Семашко</w:t>
            </w:r>
            <w:proofErr w:type="spellEnd"/>
            <w:r w:rsidRPr="00C54A86">
              <w:rPr>
                <w:rFonts w:ascii="Georgia" w:hAnsi="Georgia"/>
              </w:rPr>
              <w:t>/</w:t>
            </w:r>
          </w:p>
        </w:tc>
        <w:tc>
          <w:tcPr>
            <w:tcW w:w="4962" w:type="dxa"/>
          </w:tcPr>
          <w:p w14:paraId="32D8DF76" w14:textId="77777777" w:rsidR="00AB5473" w:rsidRPr="00C54A86" w:rsidRDefault="00AB5473">
            <w:pPr>
              <w:rPr>
                <w:rFonts w:ascii="Georgia" w:hAnsi="Georgia"/>
                <w:u w:val="single"/>
              </w:rPr>
            </w:pPr>
          </w:p>
          <w:p w14:paraId="45018650" w14:textId="549BFF2F" w:rsidR="00AB5473" w:rsidRPr="00C54A86" w:rsidRDefault="00AB5473">
            <w:pPr>
              <w:rPr>
                <w:rFonts w:ascii="Georgia" w:hAnsi="Georgia"/>
              </w:rPr>
            </w:pPr>
            <w:r w:rsidRPr="00C54A86">
              <w:rPr>
                <w:rFonts w:ascii="Georgia" w:hAnsi="Georgia"/>
                <w:u w:val="single"/>
              </w:rPr>
              <w:t>ПОКУПАТЕЛЬ</w:t>
            </w:r>
            <w:r w:rsidR="00A063D4">
              <w:rPr>
                <w:rFonts w:ascii="Georgia" w:hAnsi="Georgia"/>
                <w:u w:val="single"/>
              </w:rPr>
              <w:t>:</w:t>
            </w:r>
            <w:r w:rsidRPr="00C54A86">
              <w:rPr>
                <w:rFonts w:ascii="Georgia" w:hAnsi="Georgia"/>
              </w:rPr>
              <w:br/>
              <w:t>ООО «_______»</w:t>
            </w:r>
            <w:r w:rsidRPr="00C54A86">
              <w:rPr>
                <w:rFonts w:ascii="Georgia" w:hAnsi="Georgia"/>
              </w:rPr>
              <w:br/>
            </w:r>
          </w:p>
          <w:p w14:paraId="668A79BC" w14:textId="77777777" w:rsidR="00AB5473" w:rsidRPr="00C54A86" w:rsidRDefault="00AB5473">
            <w:pPr>
              <w:rPr>
                <w:rFonts w:ascii="Georgia" w:hAnsi="Georgia"/>
              </w:rPr>
            </w:pPr>
          </w:p>
          <w:p w14:paraId="696D16DB" w14:textId="7280C058" w:rsidR="00AB5473" w:rsidRPr="00C54A86" w:rsidRDefault="00AB5473">
            <w:pPr>
              <w:rPr>
                <w:rFonts w:ascii="Georgia" w:hAnsi="Georgia"/>
              </w:rPr>
            </w:pPr>
            <w:r w:rsidRPr="00C54A86">
              <w:rPr>
                <w:rFonts w:ascii="Georgia" w:hAnsi="Georgia"/>
              </w:rPr>
              <w:t>Генеральный</w:t>
            </w:r>
            <w:r w:rsidRPr="00C54A86">
              <w:rPr>
                <w:rFonts w:ascii="Georgia" w:hAnsi="Georgia"/>
              </w:rPr>
              <w:br/>
              <w:t>директор ………</w:t>
            </w:r>
            <w:proofErr w:type="gramStart"/>
            <w:r w:rsidRPr="00C54A86">
              <w:rPr>
                <w:rFonts w:ascii="Georgia" w:hAnsi="Georgia"/>
              </w:rPr>
              <w:t>…….</w:t>
            </w:r>
            <w:proofErr w:type="gramEnd"/>
            <w:r w:rsidRPr="00C54A86">
              <w:rPr>
                <w:rFonts w:ascii="Georgia" w:hAnsi="Georgia"/>
              </w:rPr>
              <w:t>.…… /________</w:t>
            </w:r>
          </w:p>
        </w:tc>
      </w:tr>
    </w:tbl>
    <w:p w14:paraId="01B09DE7" w14:textId="77777777" w:rsidR="00AB5473" w:rsidRPr="00B35F1A" w:rsidRDefault="00AB5473" w:rsidP="00A063D4">
      <w:pPr>
        <w:rPr>
          <w:b/>
          <w:sz w:val="20"/>
          <w:szCs w:val="20"/>
        </w:rPr>
      </w:pPr>
    </w:p>
    <w:p w14:paraId="6FA6664E" w14:textId="77777777" w:rsidR="00E643C3" w:rsidRPr="00B35F1A" w:rsidRDefault="00E643C3" w:rsidP="00FF310A">
      <w:pPr>
        <w:jc w:val="center"/>
        <w:rPr>
          <w:b/>
          <w:sz w:val="20"/>
          <w:szCs w:val="20"/>
        </w:rPr>
      </w:pPr>
    </w:p>
    <w:sectPr w:rsidR="00E643C3" w:rsidRPr="00B35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24D85"/>
    <w:multiLevelType w:val="hybridMultilevel"/>
    <w:tmpl w:val="5ECC1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84E92"/>
    <w:multiLevelType w:val="hybridMultilevel"/>
    <w:tmpl w:val="AB489EFE"/>
    <w:lvl w:ilvl="0" w:tplc="D5A842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73434091">
    <w:abstractNumId w:val="0"/>
  </w:num>
  <w:num w:numId="2" w16cid:durableId="1091200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55D"/>
    <w:rsid w:val="000166F9"/>
    <w:rsid w:val="00026D81"/>
    <w:rsid w:val="00035FD1"/>
    <w:rsid w:val="0005251B"/>
    <w:rsid w:val="00055471"/>
    <w:rsid w:val="000568FD"/>
    <w:rsid w:val="00064B6C"/>
    <w:rsid w:val="00077703"/>
    <w:rsid w:val="000777B9"/>
    <w:rsid w:val="000A3A4C"/>
    <w:rsid w:val="000B47C9"/>
    <w:rsid w:val="000D2DE3"/>
    <w:rsid w:val="000E424E"/>
    <w:rsid w:val="00104491"/>
    <w:rsid w:val="001064F9"/>
    <w:rsid w:val="001105C6"/>
    <w:rsid w:val="00143653"/>
    <w:rsid w:val="001A4E6D"/>
    <w:rsid w:val="001B1F5C"/>
    <w:rsid w:val="001B7334"/>
    <w:rsid w:val="001D34AC"/>
    <w:rsid w:val="001F045A"/>
    <w:rsid w:val="002009CA"/>
    <w:rsid w:val="002169A2"/>
    <w:rsid w:val="00230705"/>
    <w:rsid w:val="00230AC1"/>
    <w:rsid w:val="002554D9"/>
    <w:rsid w:val="002A064A"/>
    <w:rsid w:val="002A6940"/>
    <w:rsid w:val="002C08C5"/>
    <w:rsid w:val="00373788"/>
    <w:rsid w:val="0038129F"/>
    <w:rsid w:val="00390095"/>
    <w:rsid w:val="003E39B3"/>
    <w:rsid w:val="003E7BF4"/>
    <w:rsid w:val="003F64B4"/>
    <w:rsid w:val="003F798B"/>
    <w:rsid w:val="00457FCA"/>
    <w:rsid w:val="00471461"/>
    <w:rsid w:val="00486055"/>
    <w:rsid w:val="004E668F"/>
    <w:rsid w:val="004F127B"/>
    <w:rsid w:val="00506C6C"/>
    <w:rsid w:val="0053660D"/>
    <w:rsid w:val="005C238C"/>
    <w:rsid w:val="005C64C2"/>
    <w:rsid w:val="005E6A5F"/>
    <w:rsid w:val="0060206A"/>
    <w:rsid w:val="00605BA6"/>
    <w:rsid w:val="00611C43"/>
    <w:rsid w:val="0061790F"/>
    <w:rsid w:val="006265AB"/>
    <w:rsid w:val="00641C3A"/>
    <w:rsid w:val="00660F0C"/>
    <w:rsid w:val="006817BF"/>
    <w:rsid w:val="006A49EF"/>
    <w:rsid w:val="006B7276"/>
    <w:rsid w:val="006E7692"/>
    <w:rsid w:val="007C0FBB"/>
    <w:rsid w:val="007F5235"/>
    <w:rsid w:val="008041AD"/>
    <w:rsid w:val="00842D1B"/>
    <w:rsid w:val="00873118"/>
    <w:rsid w:val="0087488D"/>
    <w:rsid w:val="008850E4"/>
    <w:rsid w:val="008A3077"/>
    <w:rsid w:val="00910EDE"/>
    <w:rsid w:val="00952E5E"/>
    <w:rsid w:val="00963821"/>
    <w:rsid w:val="009817B8"/>
    <w:rsid w:val="00993C5C"/>
    <w:rsid w:val="009A1043"/>
    <w:rsid w:val="00A063D4"/>
    <w:rsid w:val="00A51001"/>
    <w:rsid w:val="00A75B4E"/>
    <w:rsid w:val="00A86FD2"/>
    <w:rsid w:val="00AB2F8F"/>
    <w:rsid w:val="00AB47A9"/>
    <w:rsid w:val="00AB5473"/>
    <w:rsid w:val="00AC7D0B"/>
    <w:rsid w:val="00B32179"/>
    <w:rsid w:val="00B35F1A"/>
    <w:rsid w:val="00B5540B"/>
    <w:rsid w:val="00B755E1"/>
    <w:rsid w:val="00BC1139"/>
    <w:rsid w:val="00BC6EE5"/>
    <w:rsid w:val="00BC7184"/>
    <w:rsid w:val="00BD41D7"/>
    <w:rsid w:val="00BE43DA"/>
    <w:rsid w:val="00C1114D"/>
    <w:rsid w:val="00C125BF"/>
    <w:rsid w:val="00C34ECB"/>
    <w:rsid w:val="00C35A0D"/>
    <w:rsid w:val="00C43F7D"/>
    <w:rsid w:val="00C54A86"/>
    <w:rsid w:val="00C742E3"/>
    <w:rsid w:val="00C83809"/>
    <w:rsid w:val="00CC5B5F"/>
    <w:rsid w:val="00D032AF"/>
    <w:rsid w:val="00D0388E"/>
    <w:rsid w:val="00D1317B"/>
    <w:rsid w:val="00D2289A"/>
    <w:rsid w:val="00D44BB0"/>
    <w:rsid w:val="00D85D6E"/>
    <w:rsid w:val="00E34B67"/>
    <w:rsid w:val="00E34F70"/>
    <w:rsid w:val="00E643C3"/>
    <w:rsid w:val="00E7632B"/>
    <w:rsid w:val="00E872F5"/>
    <w:rsid w:val="00EC346D"/>
    <w:rsid w:val="00EC406F"/>
    <w:rsid w:val="00EE3BD1"/>
    <w:rsid w:val="00F02678"/>
    <w:rsid w:val="00F15DE4"/>
    <w:rsid w:val="00F2546D"/>
    <w:rsid w:val="00F56527"/>
    <w:rsid w:val="00F712E7"/>
    <w:rsid w:val="00F71855"/>
    <w:rsid w:val="00F74527"/>
    <w:rsid w:val="00F7752A"/>
    <w:rsid w:val="00FE055D"/>
    <w:rsid w:val="00FF310A"/>
    <w:rsid w:val="00FF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F679E3"/>
  <w15:chartTrackingRefBased/>
  <w15:docId w15:val="{35A852BC-2ECF-4E1E-8B67-05256478D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310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C238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E055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rsid w:val="00506C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link w:val="1"/>
    <w:uiPriority w:val="99"/>
    <w:rsid w:val="005C238C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Цветовое выделение"/>
    <w:uiPriority w:val="99"/>
    <w:rsid w:val="005C238C"/>
    <w:rPr>
      <w:b/>
      <w:bCs/>
      <w:color w:val="26282F"/>
    </w:rPr>
  </w:style>
  <w:style w:type="character" w:customStyle="1" w:styleId="a5">
    <w:name w:val="Гипертекстовая ссылка"/>
    <w:uiPriority w:val="99"/>
    <w:rsid w:val="005C238C"/>
    <w:rPr>
      <w:b w:val="0"/>
      <w:bCs w:val="0"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5C238C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7">
    <w:name w:val="Прижатый влево"/>
    <w:basedOn w:val="a"/>
    <w:next w:val="a"/>
    <w:uiPriority w:val="99"/>
    <w:rsid w:val="005C238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8">
    <w:name w:val="Заголовок Договора"/>
    <w:basedOn w:val="a"/>
    <w:rsid w:val="005C238C"/>
    <w:pPr>
      <w:widowControl w:val="0"/>
      <w:autoSpaceDE w:val="0"/>
      <w:autoSpaceDN w:val="0"/>
      <w:adjustRightInd w:val="0"/>
      <w:spacing w:after="240"/>
      <w:jc w:val="center"/>
    </w:pPr>
    <w:rPr>
      <w:b/>
      <w:bCs/>
    </w:rPr>
  </w:style>
  <w:style w:type="paragraph" w:customStyle="1" w:styleId="11">
    <w:name w:val="Обычный 11"/>
    <w:basedOn w:val="a"/>
    <w:rsid w:val="005C238C"/>
    <w:pPr>
      <w:keepNext/>
      <w:widowControl w:val="0"/>
      <w:autoSpaceDE w:val="0"/>
      <w:autoSpaceDN w:val="0"/>
      <w:adjustRightInd w:val="0"/>
    </w:pPr>
    <w:rPr>
      <w:sz w:val="22"/>
      <w:szCs w:val="22"/>
    </w:rPr>
  </w:style>
  <w:style w:type="paragraph" w:styleId="a9">
    <w:name w:val="Balloon Text"/>
    <w:basedOn w:val="a"/>
    <w:link w:val="aa"/>
    <w:rsid w:val="00E34B6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E34B67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AB5473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b">
    <w:name w:val="Revision"/>
    <w:hidden/>
    <w:uiPriority w:val="99"/>
    <w:semiHidden/>
    <w:rsid w:val="00B32179"/>
    <w:rPr>
      <w:sz w:val="24"/>
      <w:szCs w:val="24"/>
    </w:rPr>
  </w:style>
  <w:style w:type="character" w:styleId="ac">
    <w:name w:val="annotation reference"/>
    <w:rsid w:val="00B32179"/>
    <w:rPr>
      <w:sz w:val="16"/>
      <w:szCs w:val="16"/>
    </w:rPr>
  </w:style>
  <w:style w:type="paragraph" w:styleId="ad">
    <w:name w:val="annotation text"/>
    <w:basedOn w:val="a"/>
    <w:link w:val="ae"/>
    <w:rsid w:val="00B32179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B32179"/>
  </w:style>
  <w:style w:type="paragraph" w:styleId="af">
    <w:name w:val="annotation subject"/>
    <w:basedOn w:val="ad"/>
    <w:next w:val="ad"/>
    <w:link w:val="af0"/>
    <w:rsid w:val="00B32179"/>
    <w:rPr>
      <w:b/>
      <w:bCs/>
    </w:rPr>
  </w:style>
  <w:style w:type="character" w:customStyle="1" w:styleId="af0">
    <w:name w:val="Тема примечания Знак"/>
    <w:link w:val="af"/>
    <w:rsid w:val="00B32179"/>
    <w:rPr>
      <w:b/>
      <w:bCs/>
    </w:rPr>
  </w:style>
  <w:style w:type="paragraph" w:styleId="af1">
    <w:name w:val="List Paragraph"/>
    <w:basedOn w:val="a"/>
    <w:uiPriority w:val="34"/>
    <w:qFormat/>
    <w:rsid w:val="00910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0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10A1AF9CAACF296C76EA68D03BB53127EC46DAB464222274DB1F6AE9E0EC305EE9F3DD5A686CE2AEC857CED9B508B4378295A6B826BO4U5H" TargetMode="External"/><Relationship Id="rId5" Type="http://schemas.openxmlformats.org/officeDocument/2006/relationships/hyperlink" Target="consultantplus://offline/ref=010A1AF9CAACF296C76EBA8E1DBB531278C46BAA4B4222274DB1F6AE9E0EC305EE9F3DDCA483C623BCDF6CE9D204845C7A32446C9C6B466AO3U5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3034</CharactersWithSpaces>
  <SharedDoc>false</SharedDoc>
  <HLinks>
    <vt:vector size="12" baseType="variant">
      <vt:variant>
        <vt:i4>6946878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consultantplus://offline/ref=010A1AF9CAACF296C76EA68D03BB53127EC46DAB464222274DB1F6AE9E0EC305EE9F3DD5A686CE2AEC857CED9B508B4378295A6B826BO4U5H</vt:lpwstr>
      </vt:variant>
      <vt:variant>
        <vt:lpwstr/>
      </vt:variant>
      <vt:variant>
        <vt:i4>6815800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consultantplus://offline/ref=010A1AF9CAACF296C76EBA8E1DBB531278C46BAA4B4222274DB1F6AE9E0EC305EE9F3DDCA483C623BCDF6CE9D204845C7A32446C9C6B466AO3U5H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uzver</dc:creator>
  <cp:keywords/>
  <cp:lastModifiedBy>Semashko, Vladimir (Moscow)</cp:lastModifiedBy>
  <cp:revision>5</cp:revision>
  <cp:lastPrinted>2014-06-27T13:06:00Z</cp:lastPrinted>
  <dcterms:created xsi:type="dcterms:W3CDTF">2023-05-31T12:57:00Z</dcterms:created>
  <dcterms:modified xsi:type="dcterms:W3CDTF">2023-06-06T11:32:00Z</dcterms:modified>
</cp:coreProperties>
</file>